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0C" w:rsidRPr="004E5E2E" w:rsidRDefault="0041720A" w:rsidP="00FE200C">
      <w:pPr>
        <w:pStyle w:val="a5"/>
        <w:rPr>
          <w:rFonts w:eastAsia="Calibri"/>
          <w:sz w:val="28"/>
          <w:szCs w:val="28"/>
        </w:rPr>
        <w:sectPr w:rsidR="00FE200C" w:rsidRPr="004E5E2E" w:rsidSect="00291C4C">
          <w:headerReference w:type="default" r:id="rId8"/>
          <w:pgSz w:w="11906" w:h="16838"/>
          <w:pgMar w:top="709" w:right="707" w:bottom="709" w:left="1134" w:header="709" w:footer="709" w:gutter="0"/>
          <w:cols w:space="708"/>
          <w:titlePg/>
          <w:docGrid w:linePitch="360"/>
        </w:sect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381750" cy="8848725"/>
            <wp:effectExtent l="0" t="0" r="0" b="9525"/>
            <wp:docPr id="1" name="Рисунок 1" descr="C:\Users\123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00C" w:rsidRPr="00CC4D87" w:rsidRDefault="00FE200C" w:rsidP="00FE200C">
      <w:pPr>
        <w:pStyle w:val="a5"/>
        <w:jc w:val="right"/>
        <w:rPr>
          <w:sz w:val="28"/>
          <w:szCs w:val="28"/>
        </w:rPr>
      </w:pPr>
      <w:r w:rsidRPr="00CC4D87">
        <w:rPr>
          <w:sz w:val="28"/>
          <w:szCs w:val="28"/>
        </w:rPr>
        <w:lastRenderedPageBreak/>
        <w:t>Приложение 1</w:t>
      </w:r>
    </w:p>
    <w:p w:rsidR="00FE200C" w:rsidRPr="00CC4D87" w:rsidRDefault="00FE200C" w:rsidP="00FE200C">
      <w:pPr>
        <w:pStyle w:val="a5"/>
        <w:jc w:val="right"/>
        <w:rPr>
          <w:sz w:val="28"/>
          <w:szCs w:val="28"/>
        </w:rPr>
      </w:pPr>
      <w:r w:rsidRPr="00CC4D8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Большетебендинская</w:t>
      </w:r>
      <w:proofErr w:type="spellEnd"/>
      <w:r>
        <w:rPr>
          <w:sz w:val="28"/>
          <w:szCs w:val="28"/>
        </w:rPr>
        <w:t xml:space="preserve"> СОШ»</w:t>
      </w:r>
    </w:p>
    <w:p w:rsidR="00FE200C" w:rsidRPr="00CC4D87" w:rsidRDefault="00FE200C" w:rsidP="00FE200C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№ 122</w:t>
      </w:r>
      <w:r w:rsidRPr="00CC4D87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CC4D87">
        <w:rPr>
          <w:sz w:val="28"/>
          <w:szCs w:val="28"/>
        </w:rPr>
        <w:t>.</w:t>
      </w:r>
      <w:r>
        <w:rPr>
          <w:sz w:val="28"/>
          <w:szCs w:val="28"/>
        </w:rPr>
        <w:t>10.2022</w:t>
      </w:r>
      <w:r w:rsidRPr="00CC4D87">
        <w:rPr>
          <w:sz w:val="28"/>
          <w:szCs w:val="28"/>
        </w:rPr>
        <w:t xml:space="preserve"> года</w:t>
      </w:r>
    </w:p>
    <w:p w:rsidR="00FE200C" w:rsidRDefault="00FE200C" w:rsidP="00FE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МЕРОПРИЯТИЙ, </w:t>
      </w:r>
    </w:p>
    <w:p w:rsidR="00FE200C" w:rsidRDefault="00FE200C" w:rsidP="00FE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и оценку функциональной грамотности обучающихся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Большетебендинская</w:t>
      </w:r>
      <w:proofErr w:type="spellEnd"/>
    </w:p>
    <w:p w:rsidR="00FE200C" w:rsidRDefault="00FE200C" w:rsidP="00FE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СОШ», на 2022/2023 учебный год</w:t>
      </w:r>
    </w:p>
    <w:p w:rsidR="00FE200C" w:rsidRDefault="00FE200C" w:rsidP="00FE2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План)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830"/>
        <w:gridCol w:w="2407"/>
        <w:gridCol w:w="3118"/>
        <w:gridCol w:w="2552"/>
        <w:gridCol w:w="2694"/>
      </w:tblGrid>
      <w:tr w:rsidR="00FE200C" w:rsidRPr="00247E4E" w:rsidTr="00A849DB">
        <w:trPr>
          <w:tblHeader/>
        </w:trPr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мероприятия/ направления </w:t>
            </w:r>
          </w:p>
        </w:tc>
        <w:tc>
          <w:tcPr>
            <w:tcW w:w="2407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FE200C" w:rsidRPr="00247E4E" w:rsidTr="00A849DB">
        <w:trPr>
          <w:trHeight w:val="693"/>
        </w:trPr>
        <w:tc>
          <w:tcPr>
            <w:tcW w:w="15452" w:type="dxa"/>
            <w:gridSpan w:val="6"/>
          </w:tcPr>
          <w:p w:rsidR="00FE200C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4E">
              <w:rPr>
                <w:rFonts w:ascii="Times New Roman" w:hAnsi="Times New Roman"/>
                <w:sz w:val="24"/>
                <w:szCs w:val="24"/>
              </w:rPr>
              <w:t xml:space="preserve">1. Нормативное правовое сопровождение мероприятий, направленных на формирование и оценку </w:t>
            </w:r>
            <w:proofErr w:type="gramStart"/>
            <w:r w:rsidRPr="00247E4E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proofErr w:type="gramEnd"/>
            <w:r w:rsidRPr="0024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00C" w:rsidRPr="00247E4E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4E">
              <w:rPr>
                <w:rFonts w:ascii="Times New Roman" w:hAnsi="Times New Roman"/>
                <w:sz w:val="24"/>
                <w:szCs w:val="24"/>
              </w:rPr>
              <w:t xml:space="preserve">грамотности </w:t>
            </w:r>
            <w:proofErr w:type="gramStart"/>
            <w:r w:rsidRPr="00247E4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30" w:type="dxa"/>
          </w:tcPr>
          <w:p w:rsidR="00FE200C" w:rsidRPr="00F64646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плана мероприятий, направленных на формирование и оценку функциональной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обучающихся на 2022/2023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октября 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Приказа</w:t>
            </w:r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вошедшие в рабочую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группупо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плана мероприятий</w:t>
            </w:r>
          </w:p>
        </w:tc>
      </w:tr>
      <w:tr w:rsidR="00FE200C" w:rsidRPr="00247E4E" w:rsidTr="00A849DB">
        <w:tc>
          <w:tcPr>
            <w:tcW w:w="15452" w:type="dxa"/>
            <w:gridSpan w:val="6"/>
          </w:tcPr>
          <w:p w:rsidR="00FE200C" w:rsidRPr="009E390B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4E">
              <w:rPr>
                <w:rFonts w:ascii="Times New Roman" w:hAnsi="Times New Roman"/>
                <w:sz w:val="24"/>
                <w:szCs w:val="24"/>
              </w:rPr>
              <w:t xml:space="preserve">2. Мероприятия,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оценку </w:t>
            </w:r>
            <w:r w:rsidRPr="00247E4E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spellStart"/>
            <w:r w:rsidRPr="00247E4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47E4E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247E4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4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200C" w:rsidRPr="00247E4E" w:rsidTr="00A849DB">
        <w:trPr>
          <w:trHeight w:val="2486"/>
        </w:trPr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познавательных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(читательской, математической,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естественнонаучной, креативного мышления, глобальные компетенции)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 – 8 классах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марта 2023 года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2023 года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 5 классы)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2023 года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 8 классы)</w:t>
            </w: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Аналитическая справка 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00C" w:rsidRPr="00F64646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уровня </w:t>
            </w:r>
            <w:proofErr w:type="spellStart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Аналитическая справка 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4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математика</w:t>
            </w:r>
          </w:p>
        </w:tc>
      </w:tr>
      <w:tr w:rsidR="00FE200C" w:rsidRPr="00247E4E" w:rsidTr="00A849DB">
        <w:trPr>
          <w:trHeight w:val="603"/>
        </w:trPr>
        <w:tc>
          <w:tcPr>
            <w:tcW w:w="15452" w:type="dxa"/>
            <w:gridSpan w:val="6"/>
          </w:tcPr>
          <w:p w:rsidR="00FE200C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247E4E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47E4E">
              <w:rPr>
                <w:rFonts w:ascii="Times New Roman" w:hAnsi="Times New Roman"/>
                <w:sz w:val="24"/>
                <w:szCs w:val="24"/>
              </w:rPr>
              <w:t xml:space="preserve">поддержку руководителей 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  <w:r w:rsidRPr="0024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00C" w:rsidRPr="009E390B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247E4E">
              <w:rPr>
                <w:rFonts w:ascii="Times New Roman" w:hAnsi="Times New Roman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247E4E">
              <w:rPr>
                <w:rFonts w:ascii="Times New Roman" w:hAnsi="Times New Roman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247E4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E200C" w:rsidRPr="00247E4E" w:rsidTr="00A849DB">
        <w:trPr>
          <w:trHeight w:val="1228"/>
        </w:trPr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 профессиональным программам (далее – ДПП) по темам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07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профессиональным программам </w:t>
            </w:r>
          </w:p>
        </w:tc>
        <w:tc>
          <w:tcPr>
            <w:tcW w:w="2552" w:type="dxa"/>
            <w:vMerge w:val="restart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4" w:type="dxa"/>
            <w:vMerge w:val="restart"/>
          </w:tcPr>
          <w:p w:rsidR="00FE200C" w:rsidRPr="009E390B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711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</w:p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0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 обучающихся на уроках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01.09-10.09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552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коммуникация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в поликультурном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XXI века при обучении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предмету "</w:t>
            </w:r>
            <w:r w:rsidRPr="005F640A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40A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ноября –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2021 года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педагогический работник, прошедший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глобальных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прошедший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552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0C" w:rsidRPr="00247E4E" w:rsidTr="00A849DB">
        <w:trPr>
          <w:trHeight w:val="967"/>
        </w:trPr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естественнонаучной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прошедший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552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0C" w:rsidRPr="00247E4E" w:rsidTr="00A849DB">
        <w:trPr>
          <w:trHeight w:val="76"/>
        </w:trPr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читательской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педагогический работник, прошедший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552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0C" w:rsidRPr="00247E4E" w:rsidTr="00A849DB">
        <w:tc>
          <w:tcPr>
            <w:tcW w:w="15452" w:type="dxa"/>
            <w:gridSpan w:val="6"/>
          </w:tcPr>
          <w:p w:rsidR="00FE200C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247E4E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47E4E">
              <w:rPr>
                <w:rFonts w:ascii="Times New Roman" w:hAnsi="Times New Roman"/>
                <w:sz w:val="24"/>
                <w:szCs w:val="24"/>
              </w:rPr>
              <w:t xml:space="preserve">поддержку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247E4E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по вопросам формирования </w:t>
            </w:r>
            <w:proofErr w:type="gramStart"/>
            <w:r w:rsidRPr="00247E4E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proofErr w:type="gramEnd"/>
            <w:r w:rsidRPr="0024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00C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4E">
              <w:rPr>
                <w:rFonts w:ascii="Times New Roman" w:hAnsi="Times New Roman"/>
                <w:sz w:val="24"/>
                <w:szCs w:val="24"/>
              </w:rPr>
              <w:t>грамотности обучающихся в условиях сетевого взаимодействия и профессиональных сообществ</w:t>
            </w:r>
          </w:p>
          <w:p w:rsidR="00FE200C" w:rsidRPr="00247E4E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внеурочной деятельности в поддержку формирова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функциональной грамотности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разработанных 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 внеурочной деятельности в поддержку формирования функциональной </w:t>
            </w:r>
          </w:p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рамотности</w:t>
            </w:r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694" w:type="dxa"/>
          </w:tcPr>
          <w:p w:rsidR="00FE200C" w:rsidRPr="009E390B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ассоциация учителей-предметников, учителя предметники</w:t>
            </w: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внедрению  в учебный процесс заданий для оценки функциональной грамотности с использованием материалов из открытого электронного банка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2022/2023 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разработанных м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по включению в учебный процесс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2694" w:type="dxa"/>
          </w:tcPr>
          <w:p w:rsidR="00FE200C" w:rsidRPr="009E390B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предметники,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FE200C" w:rsidRPr="00247E4E" w:rsidTr="00A849DB">
        <w:trPr>
          <w:trHeight w:val="643"/>
        </w:trPr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30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в индивидуальные программы профессионального развития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ИППР)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технологий формирования и развития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скорректированных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ИППР и их реализация</w:t>
            </w:r>
          </w:p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4" w:type="dxa"/>
          </w:tcPr>
          <w:p w:rsidR="00FE200C" w:rsidRPr="009E390B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E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00C" w:rsidRPr="00247E4E" w:rsidTr="00A849DB">
        <w:tc>
          <w:tcPr>
            <w:tcW w:w="15452" w:type="dxa"/>
            <w:gridSpan w:val="6"/>
          </w:tcPr>
          <w:p w:rsidR="00FE200C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 Формирование и развитие функциональной грамотности среди обучающихся образовательных организаций </w:t>
            </w:r>
          </w:p>
          <w:p w:rsidR="00FE200C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образовательных событий</w:t>
            </w:r>
          </w:p>
          <w:p w:rsidR="00FE200C" w:rsidRPr="00247E4E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4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игр-конкурсов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3 – 11 классов</w:t>
            </w:r>
          </w:p>
        </w:tc>
        <w:tc>
          <w:tcPr>
            <w:tcW w:w="2407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2022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игр-конкурсов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3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00C" w:rsidRPr="007071ED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Сформированы списки участников, демонстрирующих высокие результаты</w:t>
            </w:r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по ВР</w:t>
            </w:r>
          </w:p>
        </w:tc>
        <w:tc>
          <w:tcPr>
            <w:tcW w:w="2694" w:type="dxa"/>
          </w:tcPr>
          <w:p w:rsidR="00FE200C" w:rsidRPr="009E390B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проведение игры-конкурса</w:t>
            </w:r>
          </w:p>
        </w:tc>
      </w:tr>
      <w:tr w:rsidR="00FE200C" w:rsidRPr="00247E4E" w:rsidTr="00A849DB">
        <w:tc>
          <w:tcPr>
            <w:tcW w:w="15452" w:type="dxa"/>
            <w:gridSpan w:val="6"/>
          </w:tcPr>
          <w:p w:rsidR="00FE200C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 Организационные и мониторинговые мероприятия по реализации Плана</w:t>
            </w:r>
          </w:p>
          <w:p w:rsidR="00FE200C" w:rsidRPr="00247E4E" w:rsidRDefault="00FE200C" w:rsidP="00A849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обучающихся 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нормативного правового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4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0C" w:rsidRPr="00247E4E" w:rsidTr="00A849DB">
        <w:tc>
          <w:tcPr>
            <w:tcW w:w="851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30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формирование и оценку функциональной грамотности обучающихся 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118" w:type="dxa"/>
          </w:tcPr>
          <w:p w:rsidR="00FE200C" w:rsidRPr="00247E4E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мероприятий, направленного на формирование и оценку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</w:t>
            </w:r>
            <w:proofErr w:type="gramEnd"/>
          </w:p>
        </w:tc>
        <w:tc>
          <w:tcPr>
            <w:tcW w:w="2552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94" w:type="dxa"/>
          </w:tcPr>
          <w:p w:rsidR="00FE200C" w:rsidRPr="00247E4E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E200C" w:rsidRPr="00247E4E" w:rsidTr="00A849DB">
        <w:tc>
          <w:tcPr>
            <w:tcW w:w="851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30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с учителями  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поддержка учителей по вопросам функциональной грамотности обучающихся</w:t>
            </w:r>
          </w:p>
        </w:tc>
        <w:tc>
          <w:tcPr>
            <w:tcW w:w="2552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E200C" w:rsidRPr="00247E4E" w:rsidTr="00A849DB">
        <w:tc>
          <w:tcPr>
            <w:tcW w:w="851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30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принятые управленческие решения </w:t>
            </w:r>
          </w:p>
        </w:tc>
        <w:tc>
          <w:tcPr>
            <w:tcW w:w="2552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E200C" w:rsidRPr="00247E4E" w:rsidTr="00A849DB">
        <w:tc>
          <w:tcPr>
            <w:tcW w:w="851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30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Плана</w:t>
            </w:r>
          </w:p>
        </w:tc>
        <w:tc>
          <w:tcPr>
            <w:tcW w:w="2407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2023 года </w:t>
            </w:r>
          </w:p>
        </w:tc>
        <w:tc>
          <w:tcPr>
            <w:tcW w:w="3118" w:type="dxa"/>
          </w:tcPr>
          <w:p w:rsidR="00FE200C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аналитического отчета. </w:t>
            </w:r>
          </w:p>
          <w:p w:rsidR="00FE200C" w:rsidRPr="00653E8B" w:rsidRDefault="00FE200C" w:rsidP="00A84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на совещании при директоре</w:t>
            </w:r>
          </w:p>
        </w:tc>
        <w:tc>
          <w:tcPr>
            <w:tcW w:w="2552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:rsidR="00FE200C" w:rsidRDefault="00FE200C" w:rsidP="00A8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 w:rsidR="003263EA" w:rsidRPr="00FE200C" w:rsidRDefault="003263EA" w:rsidP="00FE200C"/>
    <w:sectPr w:rsidR="003263EA" w:rsidRPr="00FE200C" w:rsidSect="00FE2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5E" w:rsidRDefault="00F5645E">
      <w:pPr>
        <w:spacing w:after="0" w:line="240" w:lineRule="auto"/>
      </w:pPr>
      <w:r>
        <w:separator/>
      </w:r>
    </w:p>
  </w:endnote>
  <w:endnote w:type="continuationSeparator" w:id="0">
    <w:p w:rsidR="00F5645E" w:rsidRDefault="00F5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5E" w:rsidRDefault="00F5645E">
      <w:pPr>
        <w:spacing w:after="0" w:line="240" w:lineRule="auto"/>
      </w:pPr>
      <w:r>
        <w:separator/>
      </w:r>
    </w:p>
  </w:footnote>
  <w:footnote w:type="continuationSeparator" w:id="0">
    <w:p w:rsidR="00F5645E" w:rsidRDefault="00F5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8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20DC" w:rsidRPr="00DB6A71" w:rsidRDefault="00FE200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6A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A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A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72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6A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20DC" w:rsidRDefault="00F5645E">
    <w:pPr>
      <w:pStyle w:val="a8"/>
    </w:pPr>
  </w:p>
  <w:p w:rsidR="008D20DC" w:rsidRDefault="00F564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5104"/>
    <w:multiLevelType w:val="hybridMultilevel"/>
    <w:tmpl w:val="EC90FDC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FA"/>
    <w:rsid w:val="001F3A94"/>
    <w:rsid w:val="003263EA"/>
    <w:rsid w:val="0041720A"/>
    <w:rsid w:val="0064604C"/>
    <w:rsid w:val="00680EE5"/>
    <w:rsid w:val="00A627FA"/>
    <w:rsid w:val="00D012D1"/>
    <w:rsid w:val="00F5645E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C"/>
    <w:pPr>
      <w:widowControl/>
      <w:autoSpaceDE/>
      <w:autoSpaceDN/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80EE5"/>
    <w:pPr>
      <w:spacing w:before="117"/>
      <w:ind w:left="28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80EE5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80E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80EE5"/>
    <w:pPr>
      <w:ind w:left="106" w:firstLine="18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0E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80EE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80EE5"/>
    <w:pPr>
      <w:spacing w:before="110"/>
      <w:ind w:left="585" w:hanging="300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FE200C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00C"/>
  </w:style>
  <w:style w:type="paragraph" w:styleId="aa">
    <w:name w:val="Balloon Text"/>
    <w:basedOn w:val="a"/>
    <w:link w:val="ab"/>
    <w:uiPriority w:val="99"/>
    <w:semiHidden/>
    <w:unhideWhenUsed/>
    <w:rsid w:val="001F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C"/>
    <w:pPr>
      <w:widowControl/>
      <w:autoSpaceDE/>
      <w:autoSpaceDN/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80EE5"/>
    <w:pPr>
      <w:spacing w:before="117"/>
      <w:ind w:left="28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80EE5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80E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80EE5"/>
    <w:pPr>
      <w:ind w:left="106" w:firstLine="18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0E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80EE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80EE5"/>
    <w:pPr>
      <w:spacing w:before="110"/>
      <w:ind w:left="585" w:hanging="300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FE200C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00C"/>
  </w:style>
  <w:style w:type="paragraph" w:styleId="aa">
    <w:name w:val="Balloon Text"/>
    <w:basedOn w:val="a"/>
    <w:link w:val="ab"/>
    <w:uiPriority w:val="99"/>
    <w:semiHidden/>
    <w:unhideWhenUsed/>
    <w:rsid w:val="001F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2022-11-01T06:10:00Z</cp:lastPrinted>
  <dcterms:created xsi:type="dcterms:W3CDTF">2022-10-31T03:22:00Z</dcterms:created>
  <dcterms:modified xsi:type="dcterms:W3CDTF">2022-11-01T06:22:00Z</dcterms:modified>
</cp:coreProperties>
</file>